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DF" w:rsidRDefault="00DC17DF" w:rsidP="00DC17DF">
      <w:pPr>
        <w:pStyle w:val="a3"/>
        <w:ind w:firstLine="300"/>
        <w:jc w:val="center"/>
        <w:rPr>
          <w:rStyle w:val="a4"/>
          <w:rFonts w:asciiTheme="minorHAnsi" w:hAnsiTheme="minorHAnsi"/>
          <w:color w:val="000000"/>
        </w:rPr>
      </w:pPr>
      <w:r>
        <w:rPr>
          <w:rStyle w:val="a4"/>
          <w:rFonts w:asciiTheme="minorHAnsi" w:hAnsiTheme="minorHAnsi"/>
          <w:color w:val="000000"/>
        </w:rPr>
        <w:t>Внимание! Африканская чума свиней</w:t>
      </w:r>
    </w:p>
    <w:p w:rsidR="00DC17DF" w:rsidRDefault="00DC17DF" w:rsidP="00DC17DF">
      <w:pPr>
        <w:tabs>
          <w:tab w:val="left" w:pos="3560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      В связи с выявлением ДНК вируса африканской чумы свиней в </w:t>
      </w:r>
      <w:proofErr w:type="spellStart"/>
      <w:r>
        <w:rPr>
          <w:rFonts w:ascii="Arial" w:hAnsi="Arial" w:cs="Arial"/>
          <w:bCs/>
          <w:sz w:val="22"/>
          <w:szCs w:val="22"/>
          <w:lang w:val="ru-RU"/>
        </w:rPr>
        <w:t>патматериале</w:t>
      </w:r>
      <w:proofErr w:type="spellEnd"/>
      <w:r>
        <w:rPr>
          <w:rFonts w:ascii="Arial" w:hAnsi="Arial" w:cs="Arial"/>
          <w:bCs/>
          <w:sz w:val="22"/>
          <w:szCs w:val="22"/>
          <w:lang w:val="ru-RU"/>
        </w:rPr>
        <w:t xml:space="preserve"> от трупов домашних свиней на территории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с. </w:t>
      </w:r>
      <w:proofErr w:type="spellStart"/>
      <w:r>
        <w:rPr>
          <w:rFonts w:ascii="Arial" w:hAnsi="Arial" w:cs="Arial"/>
          <w:b/>
          <w:bCs/>
          <w:sz w:val="22"/>
          <w:szCs w:val="22"/>
          <w:lang w:val="ru-RU"/>
        </w:rPr>
        <w:t>Калиновское</w:t>
      </w:r>
      <w:proofErr w:type="spellEnd"/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  <w:szCs w:val="22"/>
          <w:lang w:val="ru-RU"/>
        </w:rPr>
        <w:t>Камышловского</w:t>
      </w:r>
      <w:proofErr w:type="spellEnd"/>
      <w:r>
        <w:rPr>
          <w:rFonts w:ascii="Arial" w:hAnsi="Arial" w:cs="Arial"/>
          <w:b/>
          <w:bCs/>
          <w:sz w:val="22"/>
          <w:szCs w:val="22"/>
          <w:lang w:val="ru-RU"/>
        </w:rPr>
        <w:t xml:space="preserve"> района Свердловской области и д. </w:t>
      </w:r>
      <w:proofErr w:type="spellStart"/>
      <w:r>
        <w:rPr>
          <w:rFonts w:ascii="Arial" w:hAnsi="Arial" w:cs="Arial"/>
          <w:b/>
          <w:bCs/>
          <w:sz w:val="22"/>
          <w:szCs w:val="22"/>
          <w:lang w:val="ru-RU"/>
        </w:rPr>
        <w:t>Карабай</w:t>
      </w:r>
      <w:proofErr w:type="spellEnd"/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  <w:szCs w:val="22"/>
          <w:lang w:val="ru-RU"/>
        </w:rPr>
        <w:t>Краснокаменского</w:t>
      </w:r>
      <w:proofErr w:type="spellEnd"/>
      <w:r>
        <w:rPr>
          <w:rFonts w:ascii="Arial" w:hAnsi="Arial" w:cs="Arial"/>
          <w:b/>
          <w:bCs/>
          <w:sz w:val="22"/>
          <w:szCs w:val="22"/>
          <w:lang w:val="ru-RU"/>
        </w:rPr>
        <w:t xml:space="preserve"> района Пермского края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возникает реальная угроза заноса и распространения африканской чумы свиней  на территории нашего региона. 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 xml:space="preserve">            В целях предотвращения заноса вируса африканской чумы свиней </w:t>
      </w:r>
      <w:r>
        <w:rPr>
          <w:rFonts w:ascii="Arial" w:eastAsia="Arial Unicode MS" w:hAnsi="Arial" w:cs="Arial"/>
          <w:b/>
          <w:sz w:val="22"/>
          <w:szCs w:val="22"/>
          <w:lang w:val="ru-RU"/>
        </w:rPr>
        <w:t>о</w:t>
      </w:r>
      <w:r>
        <w:rPr>
          <w:rStyle w:val="a4"/>
          <w:rFonts w:ascii="Arial" w:eastAsia="Arial Unicode MS" w:hAnsi="Arial" w:cs="Arial"/>
          <w:sz w:val="22"/>
          <w:szCs w:val="22"/>
          <w:lang w:val="ru-RU"/>
        </w:rPr>
        <w:t xml:space="preserve">бращаем ваше внимание на необходимость строгого соблюдения </w:t>
      </w:r>
      <w:r>
        <w:rPr>
          <w:rFonts w:ascii="Arial" w:eastAsia="Arial Unicode MS" w:hAnsi="Arial" w:cs="Arial"/>
          <w:sz w:val="22"/>
          <w:szCs w:val="22"/>
          <w:lang w:val="ru-RU"/>
        </w:rPr>
        <w:t xml:space="preserve">«Ветеринарных правил содержания свиней в целях их воспроизводства, выращивания и реализации», утвержденных Приказом Минсельхоза России от 21 октября 2020 № 621. </w:t>
      </w:r>
      <w:r>
        <w:rPr>
          <w:rFonts w:ascii="Arial" w:hAnsi="Arial" w:cs="Arial"/>
          <w:sz w:val="22"/>
          <w:szCs w:val="22"/>
          <w:lang w:val="ru-RU"/>
        </w:rPr>
        <w:t>Данными Ветеринарными правилами устанавливаются требования к условиям содержания свиней в личных подсобных хозяйствах,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val="ru-RU"/>
        </w:rPr>
        <w:t xml:space="preserve">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 содержащими до 1000 голов свиней включительно (хозяйства открытого типа)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 В хозяйстве должно быть обеспечено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безвыгульное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5. Дезинсекция,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дезакаризация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дератизация свиноводческих помещений проводится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 не реже одного раза в год, а также при визуальном обнаружении насекомых, клещей, грызунов, либо выявления следов их пребывания (покусов, помета).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6. 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7. 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 в ветеринарно-санитарном отношении.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8. 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животных, оформленных в порядке, установленном законодательством Российской Федерации.</w:t>
      </w:r>
      <w:proofErr w:type="gramEnd"/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9.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10.  Уничтожение и утилизация трупов свиней, абортированных и мертворожденных плодов, ветеринарных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конфискатов</w:t>
      </w:r>
      <w:proofErr w:type="spellEnd"/>
      <w:r>
        <w:rPr>
          <w:rFonts w:ascii="Arial" w:hAnsi="Arial" w:cs="Arial"/>
          <w:sz w:val="22"/>
          <w:szCs w:val="22"/>
          <w:lang w:val="ru-RU"/>
        </w:rPr>
        <w:t>, других биологических отходов осуществляются в соответствии с законодательством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 Российской Федерации в области ветеринарии.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11. Свиньи, содержащиеся в хозяйствах, подлежат диагностическим исследованиям, вакцинациям и обработкам против заразных болезней</w:t>
      </w:r>
      <w:r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  <w:lang w:val="ru-RU"/>
        </w:rPr>
        <w:t xml:space="preserve"> в соответствии с планом противоэпизоотических мероприятий.</w:t>
      </w:r>
    </w:p>
    <w:p w:rsidR="00DC17DF" w:rsidRDefault="00DC17DF" w:rsidP="00DC17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12. В течени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24 часов извещать специалистов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госветслужбы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обо всех случаях внезапного падежа или одновременного заболевания и гибели нескольких свиней. </w:t>
      </w:r>
    </w:p>
    <w:p w:rsidR="00DC17DF" w:rsidRDefault="00DC17DF" w:rsidP="00DC17DF">
      <w:pPr>
        <w:jc w:val="both"/>
        <w:rPr>
          <w:rStyle w:val="a4"/>
          <w:rFonts w:eastAsia="Arial Unicode MS"/>
        </w:rPr>
      </w:pPr>
    </w:p>
    <w:p w:rsidR="00DC17DF" w:rsidRDefault="00DC17DF" w:rsidP="00DC17DF">
      <w:pPr>
        <w:jc w:val="both"/>
        <w:rPr>
          <w:rStyle w:val="a4"/>
          <w:rFonts w:ascii="Arial" w:eastAsia="Arial Unicode MS" w:hAnsi="Arial" w:cs="Arial"/>
          <w:sz w:val="22"/>
          <w:szCs w:val="22"/>
          <w:lang w:val="ru-RU"/>
        </w:rPr>
      </w:pPr>
    </w:p>
    <w:p w:rsidR="00DC17DF" w:rsidRDefault="00DC17DF" w:rsidP="00DC17DF">
      <w:pPr>
        <w:jc w:val="both"/>
        <w:rPr>
          <w:rStyle w:val="a4"/>
          <w:rFonts w:ascii="Arial" w:eastAsia="Arial Unicode MS" w:hAnsi="Arial" w:cs="Arial"/>
          <w:sz w:val="22"/>
          <w:szCs w:val="22"/>
          <w:lang w:val="ru-RU"/>
        </w:rPr>
      </w:pPr>
      <w:r>
        <w:rPr>
          <w:rStyle w:val="a4"/>
          <w:rFonts w:ascii="Arial" w:eastAsia="Arial Unicode MS" w:hAnsi="Arial" w:cs="Arial"/>
          <w:sz w:val="22"/>
          <w:szCs w:val="22"/>
          <w:lang w:val="ru-RU"/>
        </w:rPr>
        <w:t>Телефоны ГАУ ТО «</w:t>
      </w:r>
      <w:proofErr w:type="spellStart"/>
      <w:r>
        <w:rPr>
          <w:rStyle w:val="a4"/>
          <w:rFonts w:ascii="Arial" w:eastAsia="Arial Unicode MS" w:hAnsi="Arial" w:cs="Arial"/>
          <w:sz w:val="22"/>
          <w:szCs w:val="22"/>
          <w:lang w:val="ru-RU"/>
        </w:rPr>
        <w:t>Ишимский</w:t>
      </w:r>
      <w:proofErr w:type="spellEnd"/>
      <w:r>
        <w:rPr>
          <w:rStyle w:val="a4"/>
          <w:rFonts w:ascii="Arial" w:eastAsia="Arial Unicode MS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Style w:val="a4"/>
          <w:rFonts w:ascii="Arial" w:eastAsia="Arial Unicode MS" w:hAnsi="Arial" w:cs="Arial"/>
          <w:sz w:val="22"/>
          <w:szCs w:val="22"/>
          <w:lang w:val="ru-RU"/>
        </w:rPr>
        <w:t>ветцентр</w:t>
      </w:r>
      <w:proofErr w:type="spellEnd"/>
      <w:r>
        <w:rPr>
          <w:rStyle w:val="a4"/>
          <w:rFonts w:ascii="Arial" w:eastAsia="Arial Unicode MS" w:hAnsi="Arial" w:cs="Arial"/>
          <w:sz w:val="22"/>
          <w:szCs w:val="22"/>
          <w:lang w:val="ru-RU"/>
        </w:rPr>
        <w:t>»:  7-36-62, 7-15-88.</w:t>
      </w:r>
    </w:p>
    <w:p w:rsidR="00DC17DF" w:rsidRDefault="00DC17DF" w:rsidP="00DC17DF">
      <w:pPr>
        <w:widowControl/>
        <w:suppressAutoHyphens w:val="0"/>
        <w:spacing w:after="200" w:line="276" w:lineRule="auto"/>
        <w:rPr>
          <w:rStyle w:val="a4"/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ru-RU"/>
        </w:rPr>
        <w:br w:type="page"/>
      </w:r>
    </w:p>
    <w:p w:rsidR="00A336A8" w:rsidRPr="00DC17DF" w:rsidRDefault="00A336A8">
      <w:pPr>
        <w:rPr>
          <w:lang w:val="ru-RU"/>
        </w:rPr>
      </w:pPr>
    </w:p>
    <w:sectPr w:rsidR="00A336A8" w:rsidRPr="00DC17DF" w:rsidSect="00A3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DF"/>
    <w:rsid w:val="00A336A8"/>
    <w:rsid w:val="00D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17DF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Strong"/>
    <w:basedOn w:val="a0"/>
    <w:qFormat/>
    <w:rsid w:val="00DC1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2021-09-29T08:55:00Z</dcterms:created>
  <dcterms:modified xsi:type="dcterms:W3CDTF">2021-09-29T08:55:00Z</dcterms:modified>
</cp:coreProperties>
</file>